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SHAMA WILLIAMS</w:t>
      </w:r>
    </w:p>
    <w:p>
      <w:pPr>
        <w:spacing w:after="10"/>
        <w:jc w:val="center"/>
      </w:pPr>
      <w:r>
        <w:rPr>
          <w:rFonts w:ascii="Calibri" w:cs="Calibri" w:eastAsia="Calibri" w:hAnsi="Calibri"/>
          <w:b/>
          <w:bCs/>
          <w:color w:val="555555"/>
          <w:sz w:val="22"/>
          <w:szCs w:val="22"/>
        </w:rPr>
        <w:t xml:space="preserve">IT Support / Help Desk Technician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876-536-6684  |  shamawilliams81@gmail.com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OBJECTIVE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Management Information Systems student (graduation pending, final requirements complete) with hands-on experience supporting Windows and Linux environments, testing and troubleshooting software and websites, and managing user accounts and access. Skilled in diagnosing connectivity and system problems using standard command-line and administrative tools, with a track record of clear documentation, methodical bug tracking, and dependable end-user support. Seeking an IT Support Officer / Help Desk role to apply practical technical troubleshooting skills in a fast-paced service environment.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TECHNICAL SKILLS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Operating Systems: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Windows 10, Windows Server 2019, Linux (Nobara), dual-boot configuration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Help Desk &amp; Troubleshooting: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Network diagnostics (ping, tracert, netstat, arp -a), user account &amp; password administration (net user), Windows Event Viewer log auditing, Task Manager &amp; endpoint auditing, VPN setup &amp; connectivity troubleshooting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Networking: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RJ45 crimping &amp; cabling, TCP/IP fundamentals, DHCP/DNS basics (ISC-DHCP-Server, BIND9), VPN configuration (Windows built-in, TunnelBear, WireGuard), Wireshark basics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Systems &amp; Security Administration: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User/group account management, Local Security Policy, Windows Defender &amp; basic vulnerability scanning (Nessus Essentials), firewall &amp; port-based access rules (Windows Defender Firewall, UFW/iptables), service hardening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Virtualization: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VMware Workstation, Oracle VirtualBox, Hyper-V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Web &amp; Programming: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HTML, CSS, JavaScript, PHP; basic Python and Java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Documentation &amp; Support: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System specification documentation, software installation &amp; OS setup, lab equipment management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333333"/>
          <w:sz w:val="20"/>
          <w:szCs w:val="20"/>
        </w:rPr>
        <w:t xml:space="preserve">QA &amp; Testing: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Manual functional testing, bug tracking &amp; reproduction, cross-browser/cross-device testing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WORK EXPERIENCE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Web Developer Intern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National Housing Trust (NHT)  |  Summer 2025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Performed manual functional testing on the organization's website, verifying features and workflows behaved as expected before release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Identified, documented, and tracked bugs and inconsistencies, providing clear reproduction steps to support timely fixes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Conducted cross-browser and cross-device testing to confirm consistent functionality and appearance across platforms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Collaborated with the development team to verify fixes and re-test resolved issues prior to deployment</w:t>
      </w:r>
    </w:p>
    <w:p>
      <w:pPr>
        <w:spacing w:after="10" w:before="100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Lab Technician Intern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Moneague College – IT Department  |  July – August 2024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Provided first-line technical support across multiple computer labs, diagnosing and resolving hardware and connectivity issues for end users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Documented system specifications, installed software, and applied operating system updates across lab machines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Reconnected workstations to the school network and domain, and replaced faulty Ethernet cabling to restore connectivity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Assembled and troubleshot computer hardware and peripherals to maintain lab uptime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Collaborated with IT staff on day-to-day support requests, gaining direct exposure to help desk workflows and lab operations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HANDS-ON TECHNICAL PROJECTS &amp; COURSEWORK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Configured and administered Windows 10 and Windows Server 2019 environments in VMware/VirtualBox, including user account setup, password resets, and Local Security Policy review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Used Event Viewer to isolate issues by Event ID (e.g., failed logins, access errors) and resolved them through targeted diagnostics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Set up DHCP, DNS, Apache, and OpenLDAP directory services in a Linux environment, including schema and attribute modifications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Ran vulnerability scans with Tenable Nessus Essentials and applied basic hardening: firewall rules, SSH access restrictions, and VPN setup (WireGuard)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spacing w:after="4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Bachelor of Science in Management Information Systems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Moneague College  |  2024 – Present  |  Final year, degree conferral pending</w:t>
      </w:r>
    </w:p>
    <w:p>
      <w:pPr>
        <w:spacing w:after="4"/>
      </w:pPr>
      <w:r>
        <w:rPr>
          <w:rFonts w:ascii="Calibri" w:cs="Calibri" w:eastAsia="Calibri" w:hAnsi="Calibri"/>
          <w:b/>
          <w:bCs/>
          <w:color w:val="333333"/>
          <w:sz w:val="21"/>
          <w:szCs w:val="21"/>
        </w:rPr>
        <w:t xml:space="preserve">Associate Degree in Management Information Systems</w:t>
      </w:r>
    </w:p>
    <w:p>
      <w:pPr>
        <w:spacing w:after="4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Moneague College  |  2022 – 2024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Recipient of Student Excellence Award, 2024</w:t>
      </w:r>
    </w:p>
    <w:p>
      <w:pPr>
        <w:pBdr>
          <w:bottom w:val="single" w:color="1F3864" w:sz="6" w:space="2"/>
        </w:pBdr>
        <w:spacing w:after="5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COMMUNITY SERVICE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Ministry of Labour – 30 hours, Volunteer Service</w:t>
      </w:r>
    </w:p>
    <w:p>
      <w:pPr>
        <w:pStyle w:val="ListParagraph"/>
        <w:numPr>
          <w:ilvl w:val="0"/>
          <w:numId w:val="2"/>
        </w:numPr>
        <w:spacing w:after="1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Beach Cleanup Volunteer</w:t>
      </w:r>
    </w:p>
    <w:sectPr>
      <w:pgSz w:w="12240" w:h="15840" w:orient="portrait"/>
      <w:pgMar w:top="260" w:right="650" w:bottom="26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8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2026-08-29T01:00:30.159Z</dcterms:created>
  <dcterms:modified xsi:type="dcterms:W3CDTF">2026-08-29T01:00:30.159Z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